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46" w:rsidRDefault="00E01C46" w:rsidP="00E01C46">
      <w:pPr>
        <w:pStyle w:val="1"/>
        <w:jc w:val="center"/>
      </w:pPr>
      <w:r>
        <w:rPr>
          <w:rFonts w:hint="eastAsia"/>
        </w:rPr>
        <w:t>讲座通知</w:t>
      </w:r>
    </w:p>
    <w:p w:rsidR="00E01C46" w:rsidRPr="00565433" w:rsidRDefault="00E01C46" w:rsidP="00E01C46">
      <w:pPr>
        <w:ind w:left="1400" w:hangingChars="500" w:hanging="1400"/>
        <w:rPr>
          <w:sz w:val="28"/>
          <w:szCs w:val="28"/>
        </w:rPr>
      </w:pPr>
      <w:r w:rsidRPr="00565433">
        <w:rPr>
          <w:rFonts w:hint="eastAsia"/>
          <w:sz w:val="28"/>
          <w:szCs w:val="28"/>
        </w:rPr>
        <w:t>讲座题目：</w:t>
      </w:r>
      <w:r w:rsidR="00F94870" w:rsidRPr="00F94870">
        <w:rPr>
          <w:rFonts w:hint="eastAsia"/>
          <w:b/>
          <w:sz w:val="28"/>
          <w:szCs w:val="28"/>
        </w:rPr>
        <w:t>以理论构架为目的的案例研究：方法与实例</w:t>
      </w:r>
    </w:p>
    <w:p w:rsidR="00E01C46" w:rsidRDefault="00E01C46" w:rsidP="00E01C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主讲人</w:t>
      </w:r>
      <w:r w:rsidRPr="00E01C46">
        <w:rPr>
          <w:rFonts w:hint="eastAsia"/>
          <w:sz w:val="28"/>
          <w:szCs w:val="28"/>
        </w:rPr>
        <w:t>：</w:t>
      </w:r>
      <w:r w:rsidR="00F94870">
        <w:rPr>
          <w:rFonts w:hint="eastAsia"/>
          <w:sz w:val="28"/>
          <w:szCs w:val="28"/>
        </w:rPr>
        <w:t>姚铮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教授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博导</w:t>
      </w:r>
      <w:r w:rsidR="00335D31">
        <w:rPr>
          <w:rFonts w:hint="eastAsia"/>
          <w:sz w:val="28"/>
          <w:szCs w:val="28"/>
        </w:rPr>
        <w:t xml:space="preserve"> </w:t>
      </w:r>
    </w:p>
    <w:p w:rsidR="00E01C46" w:rsidRDefault="00335D31" w:rsidP="00335D31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主讲人简介：</w:t>
      </w:r>
      <w:r w:rsidR="00F94870">
        <w:rPr>
          <w:rFonts w:ascii="宋体" w:eastAsia="宋体" w:hAnsi="宋体" w:cs="宋体"/>
          <w:kern w:val="0"/>
          <w:sz w:val="28"/>
          <w:szCs w:val="28"/>
        </w:rPr>
        <w:t>姚铮</w:t>
      </w:r>
      <w:r w:rsidR="00F94870" w:rsidRPr="00F94870">
        <w:rPr>
          <w:rFonts w:ascii="宋体" w:eastAsia="宋体" w:hAnsi="宋体" w:cs="宋体"/>
          <w:kern w:val="0"/>
          <w:sz w:val="28"/>
          <w:szCs w:val="28"/>
        </w:rPr>
        <w:t>，教授</w:t>
      </w:r>
      <w:r w:rsidR="00F94870" w:rsidRPr="00F94870">
        <w:rPr>
          <w:rFonts w:ascii="宋体" w:eastAsia="宋体" w:hAnsi="宋体" w:cs="宋体" w:hint="eastAsia"/>
          <w:kern w:val="0"/>
          <w:sz w:val="28"/>
          <w:szCs w:val="28"/>
        </w:rPr>
        <w:t>，博士生导师</w:t>
      </w:r>
      <w:r w:rsidR="00F94870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F94870" w:rsidRPr="00F94870">
        <w:rPr>
          <w:rFonts w:ascii="宋体" w:eastAsia="宋体" w:hAnsi="宋体" w:cs="宋体"/>
          <w:kern w:val="0"/>
          <w:sz w:val="28"/>
          <w:szCs w:val="28"/>
        </w:rPr>
        <w:t>加拿大麦吉尔大学（McGill University）访问</w:t>
      </w:r>
      <w:r w:rsidR="00F94870">
        <w:rPr>
          <w:rFonts w:ascii="宋体" w:eastAsia="宋体" w:hAnsi="宋体" w:cs="宋体" w:hint="eastAsia"/>
          <w:kern w:val="0"/>
          <w:sz w:val="28"/>
          <w:szCs w:val="28"/>
        </w:rPr>
        <w:t>学者</w:t>
      </w:r>
      <w:r w:rsidR="00F94870" w:rsidRPr="00F94870">
        <w:rPr>
          <w:rFonts w:ascii="宋体" w:eastAsia="宋体" w:hAnsi="宋体" w:cs="宋体"/>
          <w:kern w:val="0"/>
          <w:sz w:val="28"/>
          <w:szCs w:val="28"/>
        </w:rPr>
        <w:t>。现任浙江大学财务与会计研究所所长</w:t>
      </w:r>
      <w:r w:rsidR="00F94870" w:rsidRPr="00F94870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F94870" w:rsidRPr="00F94870">
        <w:rPr>
          <w:rFonts w:ascii="宋体" w:eastAsia="宋体" w:hAnsi="宋体" w:cs="宋体"/>
          <w:kern w:val="0"/>
          <w:sz w:val="28"/>
          <w:szCs w:val="28"/>
        </w:rPr>
        <w:t>兼任《中国会计评论》理事会理事、</w:t>
      </w:r>
      <w:r w:rsidR="00F94870" w:rsidRPr="00F94870">
        <w:rPr>
          <w:rFonts w:ascii="宋体" w:eastAsia="宋体" w:hAnsi="宋体" w:cs="宋体" w:hint="eastAsia"/>
          <w:kern w:val="0"/>
          <w:sz w:val="28"/>
          <w:szCs w:val="28"/>
        </w:rPr>
        <w:t>国家自然科学基金委员会通信评议专家、全国哲学社会科学规划办公室通讯评审专家、浙江大学互联网金融研究院学术委员会委员、中国人民大学企业管理案例论坛程序委员会委员、中国混合所有制与资本管理研究院专家委员会委员、中国资金管理智库协同单位首席专家、《中国会计研究与教育》编委，并兼任多家金融机构、上市公司、非上市企业董事或监事。近年来，姚铮教授致力于基于中国管理案例的理论构建研究，先后在《管理世界》杂志发表案例研究论文4篇，其中，2</w:t>
      </w:r>
      <w:r w:rsidR="00F94870">
        <w:rPr>
          <w:rFonts w:ascii="宋体" w:eastAsia="宋体" w:hAnsi="宋体" w:cs="宋体" w:hint="eastAsia"/>
          <w:kern w:val="0"/>
          <w:sz w:val="28"/>
          <w:szCs w:val="28"/>
        </w:rPr>
        <w:t>篇获中国人民大学企业管理案例论坛最佳论文</w:t>
      </w:r>
      <w:r w:rsidR="00F94870" w:rsidRPr="00F94870">
        <w:rPr>
          <w:rFonts w:ascii="宋体" w:eastAsia="宋体" w:hAnsi="宋体" w:cs="宋体" w:hint="eastAsia"/>
          <w:kern w:val="0"/>
          <w:sz w:val="28"/>
          <w:szCs w:val="28"/>
        </w:rPr>
        <w:t>。姚教授提出了案例研究发现线索、大样本实证验证案例研究的发现的原创性研究框架，以他的2篇案例研究论文为基础连续获得了2项国家自然科学基金课题。</w:t>
      </w:r>
    </w:p>
    <w:p w:rsidR="00335D31" w:rsidRPr="00E01C46" w:rsidRDefault="00335D31" w:rsidP="00E01C46">
      <w:pPr>
        <w:rPr>
          <w:sz w:val="28"/>
          <w:szCs w:val="28"/>
        </w:rPr>
      </w:pPr>
    </w:p>
    <w:p w:rsidR="00E01C46" w:rsidRPr="00565433" w:rsidRDefault="00E01C46" w:rsidP="00E01C46">
      <w:pPr>
        <w:rPr>
          <w:sz w:val="28"/>
          <w:szCs w:val="28"/>
        </w:rPr>
      </w:pPr>
      <w:r w:rsidRPr="00565433">
        <w:rPr>
          <w:rFonts w:hint="eastAsia"/>
          <w:sz w:val="28"/>
          <w:szCs w:val="28"/>
        </w:rPr>
        <w:t>讲座时间：</w:t>
      </w:r>
      <w:r w:rsidRPr="00565433">
        <w:rPr>
          <w:rFonts w:hint="eastAsia"/>
          <w:sz w:val="28"/>
          <w:szCs w:val="28"/>
        </w:rPr>
        <w:t>201</w:t>
      </w:r>
      <w:r w:rsidR="00F94870">
        <w:rPr>
          <w:rFonts w:hint="eastAsia"/>
          <w:sz w:val="28"/>
          <w:szCs w:val="28"/>
        </w:rPr>
        <w:t>8</w:t>
      </w:r>
      <w:r w:rsidRPr="00565433">
        <w:rPr>
          <w:rFonts w:hint="eastAsia"/>
          <w:sz w:val="28"/>
          <w:szCs w:val="28"/>
        </w:rPr>
        <w:t>年</w:t>
      </w:r>
      <w:r w:rsidR="00F94870">
        <w:rPr>
          <w:rFonts w:hint="eastAsia"/>
          <w:sz w:val="28"/>
          <w:szCs w:val="28"/>
        </w:rPr>
        <w:t>5</w:t>
      </w:r>
      <w:r w:rsidRPr="00565433">
        <w:rPr>
          <w:rFonts w:hint="eastAsia"/>
          <w:sz w:val="28"/>
          <w:szCs w:val="28"/>
        </w:rPr>
        <w:t>月</w:t>
      </w:r>
      <w:r w:rsidR="00F94870">
        <w:rPr>
          <w:rFonts w:hint="eastAsia"/>
          <w:sz w:val="28"/>
          <w:szCs w:val="28"/>
        </w:rPr>
        <w:t>11</w:t>
      </w:r>
      <w:r w:rsidRPr="00565433">
        <w:rPr>
          <w:rFonts w:hint="eastAsia"/>
          <w:sz w:val="28"/>
          <w:szCs w:val="28"/>
        </w:rPr>
        <w:t>日</w:t>
      </w:r>
      <w:r w:rsidRPr="00565433">
        <w:rPr>
          <w:rFonts w:hint="eastAsia"/>
          <w:sz w:val="28"/>
          <w:szCs w:val="28"/>
        </w:rPr>
        <w:t xml:space="preserve"> </w:t>
      </w:r>
      <w:r w:rsidR="00335D31">
        <w:rPr>
          <w:rFonts w:hint="eastAsia"/>
          <w:sz w:val="28"/>
          <w:szCs w:val="28"/>
        </w:rPr>
        <w:t>下</w:t>
      </w:r>
      <w:r w:rsidRPr="00565433">
        <w:rPr>
          <w:rFonts w:hint="eastAsia"/>
          <w:sz w:val="28"/>
          <w:szCs w:val="28"/>
        </w:rPr>
        <w:t>午</w:t>
      </w:r>
      <w:r w:rsidR="00335D31">
        <w:rPr>
          <w:rFonts w:hint="eastAsia"/>
          <w:sz w:val="28"/>
          <w:szCs w:val="28"/>
        </w:rPr>
        <w:t>15</w:t>
      </w:r>
      <w:r w:rsidRPr="00565433">
        <w:rPr>
          <w:rFonts w:hint="eastAsia"/>
          <w:sz w:val="28"/>
          <w:szCs w:val="28"/>
        </w:rPr>
        <w:t>：</w:t>
      </w:r>
      <w:r w:rsidR="00F94870">
        <w:rPr>
          <w:rFonts w:hint="eastAsia"/>
          <w:sz w:val="28"/>
          <w:szCs w:val="28"/>
        </w:rPr>
        <w:t>0</w:t>
      </w:r>
      <w:r w:rsidRPr="00565433">
        <w:rPr>
          <w:rFonts w:hint="eastAsia"/>
          <w:sz w:val="28"/>
          <w:szCs w:val="28"/>
        </w:rPr>
        <w:t>0-1</w:t>
      </w:r>
      <w:r w:rsidR="00335D31">
        <w:rPr>
          <w:rFonts w:hint="eastAsia"/>
          <w:sz w:val="28"/>
          <w:szCs w:val="28"/>
        </w:rPr>
        <w:t>7</w:t>
      </w:r>
      <w:r w:rsidRPr="00565433">
        <w:rPr>
          <w:rFonts w:hint="eastAsia"/>
          <w:sz w:val="28"/>
          <w:szCs w:val="28"/>
        </w:rPr>
        <w:t>：</w:t>
      </w:r>
      <w:r w:rsidRPr="00565433">
        <w:rPr>
          <w:rFonts w:hint="eastAsia"/>
          <w:sz w:val="28"/>
          <w:szCs w:val="28"/>
        </w:rPr>
        <w:t>30</w:t>
      </w:r>
    </w:p>
    <w:p w:rsidR="00E01C46" w:rsidRPr="00565433" w:rsidRDefault="00E01C46" w:rsidP="00E01C46">
      <w:pPr>
        <w:rPr>
          <w:sz w:val="28"/>
          <w:szCs w:val="28"/>
        </w:rPr>
      </w:pPr>
      <w:r w:rsidRPr="00565433">
        <w:rPr>
          <w:rFonts w:hint="eastAsia"/>
          <w:sz w:val="28"/>
          <w:szCs w:val="28"/>
        </w:rPr>
        <w:t>讲座地点：</w:t>
      </w:r>
      <w:proofErr w:type="gramStart"/>
      <w:r w:rsidRPr="00565433">
        <w:rPr>
          <w:rFonts w:hint="eastAsia"/>
          <w:sz w:val="28"/>
          <w:szCs w:val="28"/>
        </w:rPr>
        <w:t>社科楼</w:t>
      </w:r>
      <w:proofErr w:type="gramEnd"/>
      <w:r w:rsidRPr="00565433">
        <w:rPr>
          <w:rFonts w:hint="eastAsia"/>
          <w:sz w:val="28"/>
          <w:szCs w:val="28"/>
        </w:rPr>
        <w:t>B</w:t>
      </w:r>
      <w:r w:rsidR="00F94870">
        <w:rPr>
          <w:rFonts w:hint="eastAsia"/>
          <w:sz w:val="28"/>
          <w:szCs w:val="28"/>
        </w:rPr>
        <w:t>112</w:t>
      </w:r>
    </w:p>
    <w:p w:rsidR="00C65C0F" w:rsidRPr="00335D31" w:rsidRDefault="00C65C0F">
      <w:pPr>
        <w:rPr>
          <w:sz w:val="28"/>
          <w:szCs w:val="28"/>
        </w:rPr>
      </w:pPr>
    </w:p>
    <w:p w:rsidR="00335D31" w:rsidRPr="00335D31" w:rsidRDefault="00335D31">
      <w:pPr>
        <w:rPr>
          <w:sz w:val="28"/>
          <w:szCs w:val="28"/>
        </w:rPr>
      </w:pPr>
      <w:r w:rsidRPr="00335D31">
        <w:rPr>
          <w:rFonts w:hint="eastAsia"/>
          <w:sz w:val="28"/>
          <w:szCs w:val="28"/>
        </w:rPr>
        <w:t>请</w:t>
      </w:r>
      <w:r w:rsidR="00F94870">
        <w:rPr>
          <w:rFonts w:hint="eastAsia"/>
          <w:sz w:val="28"/>
          <w:szCs w:val="28"/>
        </w:rPr>
        <w:t>相关专业硕士研究生及感兴趣</w:t>
      </w:r>
      <w:r w:rsidRPr="00335D31">
        <w:rPr>
          <w:rFonts w:hint="eastAsia"/>
          <w:sz w:val="28"/>
          <w:szCs w:val="28"/>
        </w:rPr>
        <w:t>的老师积极参与</w:t>
      </w:r>
      <w:bookmarkStart w:id="0" w:name="_GoBack"/>
      <w:bookmarkEnd w:id="0"/>
    </w:p>
    <w:sectPr w:rsidR="00335D31" w:rsidRPr="00335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637" w:rsidRDefault="00EF4637" w:rsidP="00F94870">
      <w:r>
        <w:separator/>
      </w:r>
    </w:p>
  </w:endnote>
  <w:endnote w:type="continuationSeparator" w:id="0">
    <w:p w:rsidR="00EF4637" w:rsidRDefault="00EF4637" w:rsidP="00F9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637" w:rsidRDefault="00EF4637" w:rsidP="00F94870">
      <w:r>
        <w:separator/>
      </w:r>
    </w:p>
  </w:footnote>
  <w:footnote w:type="continuationSeparator" w:id="0">
    <w:p w:rsidR="00EF4637" w:rsidRDefault="00EF4637" w:rsidP="00F94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D9"/>
    <w:rsid w:val="00335D31"/>
    <w:rsid w:val="003D430B"/>
    <w:rsid w:val="00587AD9"/>
    <w:rsid w:val="00B07F39"/>
    <w:rsid w:val="00C65C0F"/>
    <w:rsid w:val="00E01C46"/>
    <w:rsid w:val="00EF4637"/>
    <w:rsid w:val="00F9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01C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01C46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F94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48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4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8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01C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01C46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F94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48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4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8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赵达</dc:creator>
  <cp:keywords/>
  <dc:description/>
  <cp:lastModifiedBy>赵达</cp:lastModifiedBy>
  <cp:revision>4</cp:revision>
  <cp:lastPrinted>2017-12-26T02:54:00Z</cp:lastPrinted>
  <dcterms:created xsi:type="dcterms:W3CDTF">2017-12-26T02:48:00Z</dcterms:created>
  <dcterms:modified xsi:type="dcterms:W3CDTF">2018-05-04T02:58:00Z</dcterms:modified>
</cp:coreProperties>
</file>